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2E" w:rsidRPr="00B062DF" w:rsidRDefault="00CF612E" w:rsidP="00CF612E">
      <w:pPr>
        <w:spacing w:line="360" w:lineRule="auto"/>
        <w:rPr>
          <w:b/>
          <w:lang w:val="en-GB"/>
        </w:rPr>
      </w:pPr>
      <w:r>
        <w:rPr>
          <w:b/>
          <w:lang w:val="en-GB"/>
        </w:rPr>
        <w:t xml:space="preserve">Group </w:t>
      </w:r>
      <w:r w:rsidRPr="00B062DF">
        <w:rPr>
          <w:b/>
          <w:lang w:val="en-GB"/>
        </w:rPr>
        <w:t>Task</w:t>
      </w:r>
    </w:p>
    <w:p w:rsidR="00CF612E" w:rsidRDefault="00CF612E" w:rsidP="00CF612E">
      <w:pPr>
        <w:spacing w:line="360" w:lineRule="auto"/>
        <w:rPr>
          <w:lang w:val="en-GB"/>
        </w:rPr>
      </w:pPr>
      <w:r>
        <w:rPr>
          <w:lang w:val="en-GB"/>
        </w:rPr>
        <w:t>Your group of 8 will be allocated a country and your task for the day is to gather as much information on the eight different energy sources listed in the booklet. You will be required to evaluate the different energy sources to determine the best energy source or energy mix for your allocated country both now and 50 years into the future.</w:t>
      </w:r>
    </w:p>
    <w:p w:rsidR="00CF612E" w:rsidRPr="00933086" w:rsidRDefault="00CF612E" w:rsidP="00CF612E">
      <w:pPr>
        <w:spacing w:line="360" w:lineRule="auto"/>
        <w:rPr>
          <w:b/>
          <w:i/>
          <w:lang w:val="en-GB"/>
        </w:rPr>
      </w:pPr>
      <w:r w:rsidRPr="00933086">
        <w:rPr>
          <w:b/>
          <w:i/>
          <w:lang w:val="en-GB"/>
        </w:rPr>
        <w:t>At the end of the day, your group will be required to give a presentation to offer a contract or contracts to the different energy suppliers who will provide your country’s electrical energy over the next 50 years.</w:t>
      </w:r>
    </w:p>
    <w:p w:rsidR="00CF612E" w:rsidRPr="00B062DF" w:rsidRDefault="00CF612E" w:rsidP="00CF612E">
      <w:pPr>
        <w:spacing w:line="360" w:lineRule="auto"/>
        <w:rPr>
          <w:b/>
          <w:lang w:val="en-GB"/>
        </w:rPr>
      </w:pPr>
      <w:r w:rsidRPr="00B062DF">
        <w:rPr>
          <w:b/>
          <w:lang w:val="en-GB"/>
        </w:rPr>
        <w:t>Sub tasks:</w:t>
      </w:r>
    </w:p>
    <w:p w:rsidR="00CF612E" w:rsidRPr="00B062DF" w:rsidRDefault="00CF612E" w:rsidP="00CF612E">
      <w:pPr>
        <w:spacing w:line="360" w:lineRule="auto"/>
        <w:rPr>
          <w:b/>
          <w:lang w:val="en-GB"/>
        </w:rPr>
      </w:pPr>
      <w:r w:rsidRPr="00B062DF">
        <w:rPr>
          <w:b/>
          <w:lang w:val="en-GB"/>
        </w:rPr>
        <w:t>To be completed prior to attending:</w:t>
      </w:r>
    </w:p>
    <w:p w:rsidR="00CF612E" w:rsidRDefault="00CF612E" w:rsidP="00CF612E">
      <w:pPr>
        <w:pStyle w:val="ListParagraph"/>
        <w:numPr>
          <w:ilvl w:val="0"/>
          <w:numId w:val="2"/>
        </w:numPr>
        <w:spacing w:line="360" w:lineRule="auto"/>
        <w:rPr>
          <w:lang w:val="en-GB"/>
        </w:rPr>
      </w:pPr>
      <w:r>
        <w:rPr>
          <w:lang w:val="en-GB"/>
        </w:rPr>
        <w:t>Read through the student booklet to familiarise yourself with the (</w:t>
      </w:r>
      <w:proofErr w:type="spellStart"/>
      <w:r>
        <w:rPr>
          <w:lang w:val="en-GB"/>
        </w:rPr>
        <w:t>i</w:t>
      </w:r>
      <w:proofErr w:type="spellEnd"/>
      <w:r>
        <w:rPr>
          <w:lang w:val="en-GB"/>
        </w:rPr>
        <w:t>) task, (ii) terminology, (iii) country data and (iv) alternative energy sources</w:t>
      </w:r>
    </w:p>
    <w:p w:rsidR="00CF612E" w:rsidRDefault="00CF612E" w:rsidP="00CF612E">
      <w:pPr>
        <w:pStyle w:val="ListParagraph"/>
        <w:numPr>
          <w:ilvl w:val="0"/>
          <w:numId w:val="2"/>
        </w:numPr>
        <w:spacing w:line="360" w:lineRule="auto"/>
        <w:rPr>
          <w:lang w:val="en-GB"/>
        </w:rPr>
      </w:pPr>
      <w:r>
        <w:rPr>
          <w:lang w:val="en-GB"/>
        </w:rPr>
        <w:t xml:space="preserve">Analyse the data for your country to complete </w:t>
      </w:r>
      <w:r w:rsidRPr="003C3F5B">
        <w:rPr>
          <w:i/>
          <w:lang w:val="en-GB"/>
        </w:rPr>
        <w:t>activity sheet 1. An Overview of your Country</w:t>
      </w:r>
      <w:r>
        <w:rPr>
          <w:lang w:val="en-GB"/>
        </w:rPr>
        <w:t xml:space="preserve"> </w:t>
      </w:r>
    </w:p>
    <w:p w:rsidR="00CF612E" w:rsidRPr="00B062DF" w:rsidRDefault="00CF612E" w:rsidP="00CF612E">
      <w:pPr>
        <w:pStyle w:val="ListParagraph"/>
        <w:spacing w:line="360" w:lineRule="auto"/>
        <w:rPr>
          <w:lang w:val="en-GB"/>
        </w:rPr>
      </w:pPr>
      <w:r w:rsidRPr="00B062DF">
        <w:rPr>
          <w:lang w:val="en-GB"/>
        </w:rPr>
        <w:t>This information will help guide your decision making regarding energy options</w:t>
      </w:r>
    </w:p>
    <w:p w:rsidR="00CF612E" w:rsidRDefault="00CF612E" w:rsidP="00CF612E">
      <w:pPr>
        <w:spacing w:line="360" w:lineRule="auto"/>
        <w:rPr>
          <w:b/>
          <w:lang w:val="en-GB"/>
        </w:rPr>
      </w:pPr>
      <w:r w:rsidRPr="00B062DF">
        <w:rPr>
          <w:b/>
          <w:lang w:val="en-GB"/>
        </w:rPr>
        <w:t>To be completed on the day:</w:t>
      </w:r>
    </w:p>
    <w:p w:rsidR="00CF612E" w:rsidRPr="00933086" w:rsidRDefault="00CF612E" w:rsidP="00CF612E">
      <w:pPr>
        <w:spacing w:line="360" w:lineRule="auto"/>
        <w:rPr>
          <w:i/>
          <w:color w:val="808080" w:themeColor="background1" w:themeShade="80"/>
          <w:lang w:val="en-GB"/>
        </w:rPr>
      </w:pPr>
      <w:r w:rsidRPr="00933086">
        <w:rPr>
          <w:i/>
          <w:color w:val="808080" w:themeColor="background1" w:themeShade="80"/>
          <w:lang w:val="en-GB"/>
        </w:rPr>
        <w:t xml:space="preserve">Students work in teams of 8 with a first year engineering student and classroom teacher as mentors. </w:t>
      </w:r>
    </w:p>
    <w:p w:rsidR="00CF612E" w:rsidRPr="00933086" w:rsidRDefault="00CF612E" w:rsidP="00CF612E">
      <w:pPr>
        <w:spacing w:line="360" w:lineRule="auto"/>
        <w:rPr>
          <w:i/>
          <w:color w:val="808080" w:themeColor="background1" w:themeShade="80"/>
          <w:lang w:val="en-GB"/>
        </w:rPr>
      </w:pPr>
      <w:r w:rsidRPr="00933086">
        <w:rPr>
          <w:i/>
          <w:color w:val="808080" w:themeColor="background1" w:themeShade="80"/>
          <w:lang w:val="en-GB"/>
        </w:rPr>
        <w:t xml:space="preserve">Students attend energy presentations at the start of the day. These presentations are delivered by industry representatives (QMEA sponsors). Students gather as much information regarding that energy and bring this learning back to their groups to share. </w:t>
      </w:r>
    </w:p>
    <w:p w:rsidR="00CF612E" w:rsidRPr="00B062DF" w:rsidRDefault="00CF612E" w:rsidP="00CF612E">
      <w:pPr>
        <w:pStyle w:val="ListParagraph"/>
        <w:numPr>
          <w:ilvl w:val="0"/>
          <w:numId w:val="2"/>
        </w:numPr>
        <w:spacing w:line="360" w:lineRule="auto"/>
        <w:rPr>
          <w:lang w:val="en-GB"/>
        </w:rPr>
      </w:pPr>
      <w:r>
        <w:rPr>
          <w:lang w:val="en-GB"/>
        </w:rPr>
        <w:t xml:space="preserve">You will be split into pairs and attend energy presentations and take notes for each electrical energy source using </w:t>
      </w:r>
      <w:r w:rsidRPr="003C3F5B">
        <w:rPr>
          <w:i/>
          <w:lang w:val="en-GB"/>
        </w:rPr>
        <w:t xml:space="preserve">activity sheet </w:t>
      </w:r>
      <w:r>
        <w:rPr>
          <w:i/>
          <w:lang w:val="en-GB"/>
        </w:rPr>
        <w:t>2</w:t>
      </w:r>
      <w:r w:rsidRPr="003C3F5B">
        <w:rPr>
          <w:i/>
          <w:lang w:val="en-GB"/>
        </w:rPr>
        <w:t xml:space="preserve">. </w:t>
      </w:r>
      <w:r>
        <w:rPr>
          <w:i/>
          <w:lang w:val="en-GB"/>
        </w:rPr>
        <w:t>Evaluating electrical energy sources.</w:t>
      </w:r>
    </w:p>
    <w:p w:rsidR="00CF612E" w:rsidRDefault="00CF612E" w:rsidP="00CF612E">
      <w:pPr>
        <w:pStyle w:val="ListParagraph"/>
        <w:numPr>
          <w:ilvl w:val="0"/>
          <w:numId w:val="2"/>
        </w:numPr>
        <w:spacing w:line="360" w:lineRule="auto"/>
        <w:rPr>
          <w:lang w:val="en-GB"/>
        </w:rPr>
      </w:pPr>
      <w:r>
        <w:rPr>
          <w:lang w:val="en-GB"/>
        </w:rPr>
        <w:t>Share information in your group to allow the completion of activity sheet 2.</w:t>
      </w:r>
    </w:p>
    <w:p w:rsidR="00CF612E" w:rsidRDefault="00CF612E" w:rsidP="00CF612E">
      <w:pPr>
        <w:pStyle w:val="ListParagraph"/>
        <w:numPr>
          <w:ilvl w:val="0"/>
          <w:numId w:val="2"/>
        </w:numPr>
        <w:spacing w:line="360" w:lineRule="auto"/>
        <w:rPr>
          <w:lang w:val="en-GB"/>
        </w:rPr>
      </w:pPr>
      <w:r>
        <w:rPr>
          <w:lang w:val="en-GB"/>
        </w:rPr>
        <w:t>Discuss the pros and cons of the energy sources and the degree to which they are suitable for your allocated country.</w:t>
      </w:r>
    </w:p>
    <w:p w:rsidR="00CF612E" w:rsidRDefault="00CF612E" w:rsidP="00CF612E">
      <w:pPr>
        <w:pStyle w:val="ListParagraph"/>
        <w:numPr>
          <w:ilvl w:val="0"/>
          <w:numId w:val="2"/>
        </w:numPr>
        <w:spacing w:line="360" w:lineRule="auto"/>
        <w:rPr>
          <w:lang w:val="en-GB"/>
        </w:rPr>
      </w:pPr>
      <w:r>
        <w:rPr>
          <w:lang w:val="en-GB"/>
        </w:rPr>
        <w:t xml:space="preserve">You will be having short sessions with the energy representatives between 11:00am and 12 Noon. As a group decide on what additional information you require from these representatives use </w:t>
      </w:r>
      <w:r w:rsidRPr="003C3F5B">
        <w:rPr>
          <w:i/>
          <w:lang w:val="en-GB"/>
        </w:rPr>
        <w:t xml:space="preserve">activity sheet </w:t>
      </w:r>
      <w:r>
        <w:rPr>
          <w:i/>
          <w:lang w:val="en-GB"/>
        </w:rPr>
        <w:t>3</w:t>
      </w:r>
      <w:r w:rsidRPr="003C3F5B">
        <w:rPr>
          <w:i/>
          <w:lang w:val="en-GB"/>
        </w:rPr>
        <w:t xml:space="preserve">. </w:t>
      </w:r>
      <w:r>
        <w:rPr>
          <w:i/>
          <w:lang w:val="en-GB"/>
        </w:rPr>
        <w:t>Gathering more information</w:t>
      </w:r>
      <w:r>
        <w:rPr>
          <w:lang w:val="en-GB"/>
        </w:rPr>
        <w:t xml:space="preserve"> to assist you.</w:t>
      </w:r>
    </w:p>
    <w:p w:rsidR="00CF612E" w:rsidRPr="00BE6011" w:rsidRDefault="00CF612E" w:rsidP="00CF612E">
      <w:pPr>
        <w:pStyle w:val="ListParagraph"/>
        <w:spacing w:line="360" w:lineRule="auto"/>
        <w:rPr>
          <w:sz w:val="4"/>
          <w:szCs w:val="4"/>
          <w:lang w:val="en-GB"/>
        </w:rPr>
      </w:pPr>
    </w:p>
    <w:p w:rsidR="00CF612E" w:rsidRDefault="00CF612E" w:rsidP="00CF612E">
      <w:pPr>
        <w:pStyle w:val="ListParagraph"/>
        <w:spacing w:line="360" w:lineRule="auto"/>
        <w:rPr>
          <w:b/>
          <w:sz w:val="24"/>
          <w:lang w:val="en-GB"/>
        </w:rPr>
      </w:pPr>
      <w:r w:rsidRPr="00BE6011">
        <w:rPr>
          <w:b/>
          <w:sz w:val="24"/>
          <w:lang w:val="en-GB"/>
        </w:rPr>
        <w:t>Morning Tea</w:t>
      </w:r>
    </w:p>
    <w:p w:rsidR="00CF612E" w:rsidRDefault="00CF612E" w:rsidP="00CF612E">
      <w:pPr>
        <w:pStyle w:val="ListParagraph"/>
        <w:spacing w:line="360" w:lineRule="auto"/>
        <w:rPr>
          <w:b/>
          <w:sz w:val="24"/>
          <w:lang w:val="en-GB"/>
        </w:rPr>
      </w:pPr>
    </w:p>
    <w:p w:rsidR="00CF612E" w:rsidRDefault="00CF612E" w:rsidP="00CF612E">
      <w:pPr>
        <w:pStyle w:val="ListParagraph"/>
        <w:spacing w:line="360" w:lineRule="auto"/>
        <w:rPr>
          <w:b/>
          <w:sz w:val="24"/>
          <w:lang w:val="en-GB"/>
        </w:rPr>
      </w:pPr>
    </w:p>
    <w:p w:rsidR="00CF612E" w:rsidRPr="00BE6011" w:rsidRDefault="00CF612E" w:rsidP="00CF612E">
      <w:pPr>
        <w:pStyle w:val="ListParagraph"/>
        <w:spacing w:line="360" w:lineRule="auto"/>
        <w:rPr>
          <w:sz w:val="4"/>
          <w:szCs w:val="4"/>
          <w:lang w:val="en-GB"/>
        </w:rPr>
      </w:pPr>
    </w:p>
    <w:p w:rsidR="00C309E1" w:rsidRPr="00CF612E" w:rsidRDefault="00CF612E" w:rsidP="00CF612E">
      <w:pPr>
        <w:pStyle w:val="ListParagraph"/>
        <w:numPr>
          <w:ilvl w:val="0"/>
          <w:numId w:val="2"/>
        </w:numPr>
        <w:spacing w:line="360" w:lineRule="auto"/>
      </w:pPr>
      <w:r w:rsidRPr="00CF612E">
        <w:rPr>
          <w:lang w:val="en-GB"/>
        </w:rPr>
        <w:t>Meet with energy representatives and complete</w:t>
      </w:r>
      <w:r w:rsidRPr="00CF612E">
        <w:rPr>
          <w:i/>
          <w:lang w:val="en-GB"/>
        </w:rPr>
        <w:t xml:space="preserve"> activity sheet 3. Gathering more </w:t>
      </w:r>
      <w:r w:rsidRPr="00CF612E">
        <w:rPr>
          <w:i/>
          <w:lang w:val="en-GB"/>
        </w:rPr>
        <w:t>i</w:t>
      </w:r>
      <w:r w:rsidRPr="00CF612E">
        <w:rPr>
          <w:i/>
          <w:lang w:val="en-GB"/>
        </w:rPr>
        <w:t>nformation</w:t>
      </w:r>
    </w:p>
    <w:p w:rsidR="00CF612E" w:rsidRPr="00CF612E" w:rsidRDefault="00CF612E" w:rsidP="00CF612E">
      <w:pPr>
        <w:pStyle w:val="ListParagraph"/>
        <w:spacing w:line="360" w:lineRule="auto"/>
      </w:pPr>
      <w:bookmarkStart w:id="0" w:name="_GoBack"/>
      <w:bookmarkEnd w:id="0"/>
    </w:p>
    <w:p w:rsidR="00CF612E" w:rsidRDefault="00CF612E" w:rsidP="00CF612E">
      <w:pPr>
        <w:pStyle w:val="ListParagraph"/>
        <w:numPr>
          <w:ilvl w:val="0"/>
          <w:numId w:val="2"/>
        </w:numPr>
        <w:spacing w:line="360" w:lineRule="auto"/>
        <w:rPr>
          <w:lang w:val="en-GB"/>
        </w:rPr>
      </w:pPr>
      <w:r>
        <w:rPr>
          <w:lang w:val="en-GB"/>
        </w:rPr>
        <w:t xml:space="preserve">Discuss the information gathered so far to complete </w:t>
      </w:r>
      <w:r w:rsidRPr="003C3F5B">
        <w:rPr>
          <w:i/>
          <w:lang w:val="en-GB"/>
        </w:rPr>
        <w:t xml:space="preserve">activity sheet </w:t>
      </w:r>
      <w:r>
        <w:rPr>
          <w:i/>
          <w:lang w:val="en-GB"/>
        </w:rPr>
        <w:t>4</w:t>
      </w:r>
      <w:r w:rsidRPr="003C3F5B">
        <w:rPr>
          <w:i/>
          <w:lang w:val="en-GB"/>
        </w:rPr>
        <w:t xml:space="preserve">. </w:t>
      </w:r>
      <w:r>
        <w:rPr>
          <w:i/>
          <w:lang w:val="en-GB"/>
        </w:rPr>
        <w:t>Energy source shortlist</w:t>
      </w:r>
      <w:r>
        <w:rPr>
          <w:lang w:val="en-GB"/>
        </w:rPr>
        <w:t xml:space="preserve"> to assist you in deleting energy sources which are not suitable for your country’s needs / resources.</w:t>
      </w:r>
    </w:p>
    <w:p w:rsidR="00CF612E" w:rsidRPr="00BE6011" w:rsidRDefault="00CF612E" w:rsidP="00CF612E">
      <w:pPr>
        <w:pStyle w:val="ListParagraph"/>
        <w:spacing w:line="360" w:lineRule="auto"/>
        <w:rPr>
          <w:sz w:val="4"/>
          <w:szCs w:val="4"/>
          <w:lang w:val="en-GB"/>
        </w:rPr>
      </w:pPr>
    </w:p>
    <w:p w:rsidR="00CF612E" w:rsidRPr="00BE6011" w:rsidRDefault="00CF612E" w:rsidP="00CF612E">
      <w:pPr>
        <w:pStyle w:val="ListParagraph"/>
        <w:spacing w:line="360" w:lineRule="auto"/>
        <w:rPr>
          <w:b/>
          <w:sz w:val="4"/>
          <w:szCs w:val="4"/>
          <w:lang w:val="en-GB"/>
        </w:rPr>
      </w:pPr>
    </w:p>
    <w:p w:rsidR="00CF612E" w:rsidRDefault="00CF612E" w:rsidP="00CF612E">
      <w:pPr>
        <w:pStyle w:val="ListParagraph"/>
        <w:numPr>
          <w:ilvl w:val="0"/>
          <w:numId w:val="2"/>
        </w:numPr>
        <w:spacing w:line="360" w:lineRule="auto"/>
        <w:rPr>
          <w:lang w:val="en-GB"/>
        </w:rPr>
      </w:pPr>
      <w:r>
        <w:rPr>
          <w:lang w:val="en-GB"/>
        </w:rPr>
        <w:t xml:space="preserve">Decide on your energy solutions for your country and using </w:t>
      </w:r>
      <w:r w:rsidRPr="003C3F5B">
        <w:rPr>
          <w:i/>
          <w:lang w:val="en-GB"/>
        </w:rPr>
        <w:t xml:space="preserve">activity sheet </w:t>
      </w:r>
      <w:r>
        <w:rPr>
          <w:i/>
          <w:lang w:val="en-GB"/>
        </w:rPr>
        <w:t>5</w:t>
      </w:r>
      <w:r w:rsidRPr="003C3F5B">
        <w:rPr>
          <w:i/>
          <w:lang w:val="en-GB"/>
        </w:rPr>
        <w:t xml:space="preserve">. </w:t>
      </w:r>
      <w:r>
        <w:rPr>
          <w:i/>
          <w:lang w:val="en-GB"/>
        </w:rPr>
        <w:t>Our energy presentation</w:t>
      </w:r>
      <w:r>
        <w:rPr>
          <w:lang w:val="en-GB"/>
        </w:rPr>
        <w:t>, prepare your groups presentation</w:t>
      </w:r>
    </w:p>
    <w:p w:rsidR="00CF612E" w:rsidRPr="00BE6011" w:rsidRDefault="00CF612E" w:rsidP="00CF612E">
      <w:pPr>
        <w:pStyle w:val="ListParagraph"/>
        <w:spacing w:line="360" w:lineRule="auto"/>
        <w:rPr>
          <w:sz w:val="4"/>
          <w:szCs w:val="4"/>
          <w:lang w:val="en-GB"/>
        </w:rPr>
      </w:pPr>
    </w:p>
    <w:p w:rsidR="00CF612E" w:rsidRDefault="00CF612E" w:rsidP="00CF612E">
      <w:pPr>
        <w:pStyle w:val="ListParagraph"/>
        <w:spacing w:line="360" w:lineRule="auto"/>
        <w:rPr>
          <w:b/>
          <w:sz w:val="24"/>
          <w:lang w:val="en-GB"/>
        </w:rPr>
      </w:pPr>
      <w:r>
        <w:rPr>
          <w:b/>
          <w:sz w:val="24"/>
          <w:lang w:val="en-GB"/>
        </w:rPr>
        <w:t>L</w:t>
      </w:r>
      <w:r w:rsidRPr="00BE6011">
        <w:rPr>
          <w:b/>
          <w:sz w:val="24"/>
          <w:lang w:val="en-GB"/>
        </w:rPr>
        <w:t>unch</w:t>
      </w:r>
    </w:p>
    <w:p w:rsidR="00CF612E" w:rsidRPr="00BE6011" w:rsidRDefault="00CF612E" w:rsidP="00CF612E">
      <w:pPr>
        <w:pStyle w:val="ListParagraph"/>
        <w:spacing w:line="360" w:lineRule="auto"/>
        <w:rPr>
          <w:b/>
          <w:sz w:val="4"/>
          <w:szCs w:val="4"/>
          <w:lang w:val="en-GB"/>
        </w:rPr>
      </w:pPr>
    </w:p>
    <w:p w:rsidR="00CF612E" w:rsidRDefault="00CF612E" w:rsidP="00CF612E">
      <w:pPr>
        <w:pStyle w:val="ListParagraph"/>
        <w:numPr>
          <w:ilvl w:val="0"/>
          <w:numId w:val="2"/>
        </w:numPr>
        <w:spacing w:line="360" w:lineRule="auto"/>
        <w:rPr>
          <w:lang w:val="en-GB"/>
        </w:rPr>
      </w:pPr>
      <w:r>
        <w:rPr>
          <w:lang w:val="en-GB"/>
        </w:rPr>
        <w:t>Complete finishing touches on your presentation</w:t>
      </w:r>
    </w:p>
    <w:p w:rsidR="00CF612E" w:rsidRDefault="00CF612E" w:rsidP="00CF612E">
      <w:pPr>
        <w:pStyle w:val="ListParagraph"/>
        <w:spacing w:line="360" w:lineRule="auto"/>
        <w:rPr>
          <w:lang w:val="en-GB"/>
        </w:rPr>
      </w:pPr>
    </w:p>
    <w:p w:rsidR="00CF612E" w:rsidRDefault="00CF612E" w:rsidP="00CF612E">
      <w:pPr>
        <w:pStyle w:val="ListParagraph"/>
        <w:numPr>
          <w:ilvl w:val="0"/>
          <w:numId w:val="2"/>
        </w:numPr>
        <w:spacing w:line="360" w:lineRule="auto"/>
        <w:rPr>
          <w:lang w:val="en-GB"/>
        </w:rPr>
      </w:pPr>
      <w:r>
        <w:rPr>
          <w:lang w:val="en-GB"/>
        </w:rPr>
        <w:t>PRESENTATIONS</w:t>
      </w:r>
    </w:p>
    <w:p w:rsidR="00CF612E" w:rsidRPr="00BE6011" w:rsidRDefault="00CF612E" w:rsidP="00CF612E">
      <w:pPr>
        <w:pStyle w:val="ListParagraph"/>
        <w:spacing w:line="360" w:lineRule="auto"/>
        <w:rPr>
          <w:lang w:val="en-GB"/>
        </w:rPr>
      </w:pPr>
    </w:p>
    <w:p w:rsidR="00CF612E" w:rsidRDefault="00CF612E" w:rsidP="00CF612E">
      <w:pPr>
        <w:pStyle w:val="ListParagraph"/>
        <w:numPr>
          <w:ilvl w:val="0"/>
          <w:numId w:val="3"/>
        </w:numPr>
        <w:spacing w:line="360" w:lineRule="auto"/>
        <w:rPr>
          <w:lang w:val="en-GB"/>
        </w:rPr>
      </w:pPr>
      <w:r>
        <w:rPr>
          <w:lang w:val="en-GB"/>
        </w:rPr>
        <w:t>PRESENTING GROUP - 2 group members present, remaining members field questions from the audience</w:t>
      </w:r>
    </w:p>
    <w:p w:rsidR="00CF612E" w:rsidRPr="00BE6011" w:rsidRDefault="00CF612E" w:rsidP="00CF612E">
      <w:pPr>
        <w:pStyle w:val="ListParagraph"/>
        <w:numPr>
          <w:ilvl w:val="0"/>
          <w:numId w:val="3"/>
        </w:numPr>
        <w:spacing w:line="360" w:lineRule="auto"/>
        <w:rPr>
          <w:lang w:val="en-GB"/>
        </w:rPr>
      </w:pPr>
      <w:r>
        <w:rPr>
          <w:lang w:val="en-GB"/>
        </w:rPr>
        <w:t xml:space="preserve">AUDIENCE – jot down key points using </w:t>
      </w:r>
      <w:r w:rsidRPr="003C3F5B">
        <w:rPr>
          <w:i/>
          <w:lang w:val="en-GB"/>
        </w:rPr>
        <w:t xml:space="preserve">activity sheet </w:t>
      </w:r>
      <w:r>
        <w:rPr>
          <w:i/>
          <w:lang w:val="en-GB"/>
        </w:rPr>
        <w:t xml:space="preserve">6 Energy solutions   </w:t>
      </w:r>
    </w:p>
    <w:p w:rsidR="00CF612E" w:rsidRPr="00BE6011" w:rsidRDefault="00CF612E" w:rsidP="00CF612E">
      <w:pPr>
        <w:pStyle w:val="ListParagraph"/>
        <w:spacing w:line="360" w:lineRule="auto"/>
        <w:ind w:left="2160"/>
        <w:rPr>
          <w:lang w:val="en-GB"/>
        </w:rPr>
      </w:pPr>
      <w:r>
        <w:rPr>
          <w:lang w:val="en-GB"/>
        </w:rPr>
        <w:t xml:space="preserve">                       </w:t>
      </w:r>
      <w:proofErr w:type="gramStart"/>
      <w:r>
        <w:rPr>
          <w:lang w:val="en-GB"/>
        </w:rPr>
        <w:t>each</w:t>
      </w:r>
      <w:proofErr w:type="gramEnd"/>
      <w:r>
        <w:rPr>
          <w:lang w:val="en-GB"/>
        </w:rPr>
        <w:t xml:space="preserve"> group should prepare questions to ask</w:t>
      </w:r>
    </w:p>
    <w:p w:rsidR="00CF612E" w:rsidRPr="00CF612E" w:rsidRDefault="00CF612E" w:rsidP="00CF612E">
      <w:pPr>
        <w:spacing w:line="360" w:lineRule="auto"/>
        <w:ind w:left="360"/>
      </w:pPr>
    </w:p>
    <w:sectPr w:rsidR="00CF612E" w:rsidRPr="00CF612E" w:rsidSect="00CF612E">
      <w:headerReference w:type="default" r:id="rId8"/>
      <w:footerReference w:type="default" r:id="rId9"/>
      <w:pgSz w:w="11906" w:h="16838"/>
      <w:pgMar w:top="993" w:right="1440" w:bottom="426" w:left="1440" w:header="142"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34" w:rsidRDefault="00320A34" w:rsidP="00D83AF3">
      <w:pPr>
        <w:spacing w:after="0" w:line="240" w:lineRule="auto"/>
      </w:pPr>
      <w:r>
        <w:separator/>
      </w:r>
    </w:p>
  </w:endnote>
  <w:endnote w:type="continuationSeparator" w:id="0">
    <w:p w:rsidR="00320A34" w:rsidRDefault="00320A34" w:rsidP="00D8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F3" w:rsidRDefault="00176A83">
    <w:pPr>
      <w:pStyle w:val="Footer"/>
    </w:pPr>
    <w:r>
      <w:rPr>
        <w:rFonts w:ascii="Arial" w:hAnsi="Arial" w:cs="Arial"/>
        <w:noProof/>
        <w:sz w:val="20"/>
        <w:szCs w:val="20"/>
        <w:lang w:eastAsia="en-AU"/>
      </w:rPr>
      <w:drawing>
        <wp:anchor distT="0" distB="0" distL="114300" distR="114300" simplePos="0" relativeHeight="251659264" behindDoc="0" locked="0" layoutInCell="1" allowOverlap="1" wp14:anchorId="0CC94F8B" wp14:editId="21FD43AA">
          <wp:simplePos x="0" y="0"/>
          <wp:positionH relativeFrom="column">
            <wp:posOffset>4123690</wp:posOffset>
          </wp:positionH>
          <wp:positionV relativeFrom="paragraph">
            <wp:posOffset>-55245</wp:posOffset>
          </wp:positionV>
          <wp:extent cx="1790065" cy="647065"/>
          <wp:effectExtent l="0" t="0" r="635" b="635"/>
          <wp:wrapTight wrapText="bothSides">
            <wp:wrapPolygon edited="0">
              <wp:start x="0" y="0"/>
              <wp:lineTo x="0" y="20985"/>
              <wp:lineTo x="21378" y="20985"/>
              <wp:lineTo x="21378" y="0"/>
              <wp:lineTo x="0" y="0"/>
            </wp:wrapPolygon>
          </wp:wrapTight>
          <wp:docPr id="4" name="Picture 4" descr="QMEA logo -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90065" cy="64706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34" w:rsidRDefault="00320A34" w:rsidP="00D83AF3">
      <w:pPr>
        <w:spacing w:after="0" w:line="240" w:lineRule="auto"/>
      </w:pPr>
      <w:r>
        <w:separator/>
      </w:r>
    </w:p>
  </w:footnote>
  <w:footnote w:type="continuationSeparator" w:id="0">
    <w:p w:rsidR="00320A34" w:rsidRDefault="00320A34" w:rsidP="00D83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F3" w:rsidRDefault="00176A83">
    <w:pPr>
      <w:pStyle w:val="Header"/>
    </w:pPr>
    <w:r>
      <w:rPr>
        <w:noProof/>
        <w:lang w:eastAsia="en-AU"/>
      </w:rPr>
      <w:drawing>
        <wp:inline distT="0" distB="0" distL="0" distR="0" wp14:anchorId="59CB7A84" wp14:editId="6E27ED59">
          <wp:extent cx="59150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1">
                    <a:extLst>
                      <a:ext uri="{28A0092B-C50C-407E-A947-70E740481C1C}">
                        <a14:useLocalDpi xmlns:a14="http://schemas.microsoft.com/office/drawing/2010/main" val="0"/>
                      </a:ext>
                    </a:extLst>
                  </a:blip>
                  <a:stretch>
                    <a:fillRect/>
                  </a:stretch>
                </pic:blipFill>
                <pic:spPr>
                  <a:xfrm>
                    <a:off x="0" y="0"/>
                    <a:ext cx="5925829" cy="8874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CE2"/>
    <w:multiLevelType w:val="hybridMultilevel"/>
    <w:tmpl w:val="EC6A3D56"/>
    <w:lvl w:ilvl="0" w:tplc="C194F79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470840CB"/>
    <w:multiLevelType w:val="hybridMultilevel"/>
    <w:tmpl w:val="E3888F16"/>
    <w:lvl w:ilvl="0" w:tplc="CD2A567E">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AAA0E82"/>
    <w:multiLevelType w:val="hybridMultilevel"/>
    <w:tmpl w:val="85E8B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F3"/>
    <w:rsid w:val="000223C3"/>
    <w:rsid w:val="0009373A"/>
    <w:rsid w:val="000B68CA"/>
    <w:rsid w:val="00176A83"/>
    <w:rsid w:val="00293B9F"/>
    <w:rsid w:val="002B5F54"/>
    <w:rsid w:val="00320A34"/>
    <w:rsid w:val="00C309E1"/>
    <w:rsid w:val="00CF612E"/>
    <w:rsid w:val="00D83AF3"/>
    <w:rsid w:val="00F22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F3"/>
  </w:style>
  <w:style w:type="paragraph" w:styleId="Footer">
    <w:name w:val="footer"/>
    <w:basedOn w:val="Normal"/>
    <w:link w:val="FooterChar"/>
    <w:uiPriority w:val="99"/>
    <w:unhideWhenUsed/>
    <w:rsid w:val="00D8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F3"/>
  </w:style>
  <w:style w:type="paragraph" w:customStyle="1" w:styleId="Bodytext">
    <w:name w:val="Bodytext"/>
    <w:basedOn w:val="Normal"/>
    <w:qFormat/>
    <w:rsid w:val="00D83AF3"/>
    <w:pPr>
      <w:spacing w:after="120" w:line="280" w:lineRule="atLeast"/>
    </w:pPr>
    <w:rPr>
      <w:rFonts w:ascii="Arial" w:eastAsia="Calibri" w:hAnsi="Arial" w:cs="Times New Roman"/>
      <w:sz w:val="20"/>
      <w:lang w:val="en-US" w:bidi="en-US"/>
    </w:rPr>
  </w:style>
  <w:style w:type="paragraph" w:customStyle="1" w:styleId="Bodytextbullet">
    <w:name w:val="Bodytext bullet"/>
    <w:basedOn w:val="Bodytext"/>
    <w:qFormat/>
    <w:rsid w:val="00D83AF3"/>
    <w:pPr>
      <w:numPr>
        <w:numId w:val="1"/>
      </w:numPr>
      <w:spacing w:after="60"/>
    </w:pPr>
  </w:style>
  <w:style w:type="character" w:styleId="Hyperlink">
    <w:name w:val="Hyperlink"/>
    <w:semiHidden/>
    <w:unhideWhenUsed/>
    <w:rsid w:val="00D83AF3"/>
    <w:rPr>
      <w:rFonts w:ascii="Arial" w:hAnsi="Arial" w:cs="Arial" w:hint="default"/>
      <w:color w:val="0000FF"/>
      <w:sz w:val="20"/>
      <w:u w:val="single"/>
    </w:rPr>
  </w:style>
  <w:style w:type="paragraph" w:styleId="BalloonText">
    <w:name w:val="Balloon Text"/>
    <w:basedOn w:val="Normal"/>
    <w:link w:val="BalloonTextChar"/>
    <w:uiPriority w:val="99"/>
    <w:semiHidden/>
    <w:unhideWhenUsed/>
    <w:rsid w:val="0017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83"/>
    <w:rPr>
      <w:rFonts w:ascii="Tahoma" w:hAnsi="Tahoma" w:cs="Tahoma"/>
      <w:sz w:val="16"/>
      <w:szCs w:val="16"/>
    </w:rPr>
  </w:style>
  <w:style w:type="paragraph" w:styleId="ListParagraph">
    <w:name w:val="List Paragraph"/>
    <w:basedOn w:val="Normal"/>
    <w:uiPriority w:val="34"/>
    <w:qFormat/>
    <w:rsid w:val="00CF6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F3"/>
  </w:style>
  <w:style w:type="paragraph" w:styleId="Footer">
    <w:name w:val="footer"/>
    <w:basedOn w:val="Normal"/>
    <w:link w:val="FooterChar"/>
    <w:uiPriority w:val="99"/>
    <w:unhideWhenUsed/>
    <w:rsid w:val="00D8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F3"/>
  </w:style>
  <w:style w:type="paragraph" w:customStyle="1" w:styleId="Bodytext">
    <w:name w:val="Bodytext"/>
    <w:basedOn w:val="Normal"/>
    <w:qFormat/>
    <w:rsid w:val="00D83AF3"/>
    <w:pPr>
      <w:spacing w:after="120" w:line="280" w:lineRule="atLeast"/>
    </w:pPr>
    <w:rPr>
      <w:rFonts w:ascii="Arial" w:eastAsia="Calibri" w:hAnsi="Arial" w:cs="Times New Roman"/>
      <w:sz w:val="20"/>
      <w:lang w:val="en-US" w:bidi="en-US"/>
    </w:rPr>
  </w:style>
  <w:style w:type="paragraph" w:customStyle="1" w:styleId="Bodytextbullet">
    <w:name w:val="Bodytext bullet"/>
    <w:basedOn w:val="Bodytext"/>
    <w:qFormat/>
    <w:rsid w:val="00D83AF3"/>
    <w:pPr>
      <w:numPr>
        <w:numId w:val="1"/>
      </w:numPr>
      <w:spacing w:after="60"/>
    </w:pPr>
  </w:style>
  <w:style w:type="character" w:styleId="Hyperlink">
    <w:name w:val="Hyperlink"/>
    <w:semiHidden/>
    <w:unhideWhenUsed/>
    <w:rsid w:val="00D83AF3"/>
    <w:rPr>
      <w:rFonts w:ascii="Arial" w:hAnsi="Arial" w:cs="Arial" w:hint="default"/>
      <w:color w:val="0000FF"/>
      <w:sz w:val="20"/>
      <w:u w:val="single"/>
    </w:rPr>
  </w:style>
  <w:style w:type="paragraph" w:styleId="BalloonText">
    <w:name w:val="Balloon Text"/>
    <w:basedOn w:val="Normal"/>
    <w:link w:val="BalloonTextChar"/>
    <w:uiPriority w:val="99"/>
    <w:semiHidden/>
    <w:unhideWhenUsed/>
    <w:rsid w:val="0017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83"/>
    <w:rPr>
      <w:rFonts w:ascii="Tahoma" w:hAnsi="Tahoma" w:cs="Tahoma"/>
      <w:sz w:val="16"/>
      <w:szCs w:val="16"/>
    </w:rPr>
  </w:style>
  <w:style w:type="paragraph" w:styleId="ListParagraph">
    <w:name w:val="List Paragraph"/>
    <w:basedOn w:val="Normal"/>
    <w:uiPriority w:val="34"/>
    <w:qFormat/>
    <w:rsid w:val="00CF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2013-07-14T06:51:00Z</dcterms:created>
  <dcterms:modified xsi:type="dcterms:W3CDTF">2013-07-14T06:51:00Z</dcterms:modified>
</cp:coreProperties>
</file>